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F1" w:rsidRDefault="004A67F1" w:rsidP="00A10373">
      <w:pPr>
        <w:jc w:val="center"/>
        <w:rPr>
          <w:rFonts w:ascii="Rockwell" w:hAnsi="Rockwell"/>
          <w:sz w:val="36"/>
          <w:szCs w:val="36"/>
        </w:rPr>
      </w:pPr>
    </w:p>
    <w:p w:rsidR="005D543D" w:rsidRPr="00572EA7" w:rsidRDefault="007E1BD0" w:rsidP="00572EA7">
      <w:r>
        <w:rPr>
          <w:rFonts w:ascii="Rockwell" w:hAnsi="Rockwell"/>
          <w:sz w:val="36"/>
          <w:szCs w:val="36"/>
        </w:rPr>
        <w:t xml:space="preserve">GARDENING </w:t>
      </w:r>
      <w:r w:rsidR="004A67F1" w:rsidRPr="00572EA7">
        <w:rPr>
          <w:rFonts w:ascii="Rockwell" w:hAnsi="Rockwell"/>
          <w:sz w:val="36"/>
          <w:szCs w:val="36"/>
        </w:rPr>
        <w:t xml:space="preserve">VOLUNTEER </w:t>
      </w:r>
      <w:r w:rsidR="00A10373" w:rsidRPr="00572EA7">
        <w:rPr>
          <w:rFonts w:ascii="Rockwell" w:hAnsi="Rockwell"/>
          <w:sz w:val="36"/>
          <w:szCs w:val="36"/>
        </w:rPr>
        <w:t>APPLICATION FORM</w:t>
      </w:r>
      <w:r w:rsidR="00A10373" w:rsidRPr="00572EA7">
        <w:t xml:space="preserve"> </w:t>
      </w:r>
    </w:p>
    <w:p w:rsidR="004A67F1" w:rsidRPr="006225D7" w:rsidRDefault="004A67F1" w:rsidP="004A67F1">
      <w:pPr>
        <w:pStyle w:val="NoSpacing"/>
      </w:pPr>
    </w:p>
    <w:p w:rsidR="00A10373" w:rsidRPr="005E2D01" w:rsidRDefault="006E5A1E" w:rsidP="00A10373">
      <w:pPr>
        <w:rPr>
          <w:rFonts w:ascii="Rockwell" w:hAnsi="Rockwell"/>
          <w:b/>
          <w:sz w:val="24"/>
          <w:szCs w:val="24"/>
        </w:rPr>
      </w:pPr>
      <w:r w:rsidRPr="005E2D01">
        <w:rPr>
          <w:rFonts w:ascii="Rockwell" w:hAnsi="Rockwell"/>
          <w:b/>
          <w:sz w:val="24"/>
          <w:szCs w:val="24"/>
        </w:rPr>
        <w:t xml:space="preserve">If </w:t>
      </w:r>
      <w:r w:rsidR="004A67F1" w:rsidRPr="005E2D01">
        <w:rPr>
          <w:rFonts w:ascii="Rockwell" w:hAnsi="Rockwell"/>
          <w:b/>
          <w:sz w:val="24"/>
          <w:szCs w:val="24"/>
        </w:rPr>
        <w:t>you are i</w:t>
      </w:r>
      <w:r w:rsidRPr="005E2D01">
        <w:rPr>
          <w:rFonts w:ascii="Rockwell" w:hAnsi="Rockwell"/>
          <w:b/>
          <w:sz w:val="24"/>
          <w:szCs w:val="24"/>
        </w:rPr>
        <w:t xml:space="preserve">nterested in </w:t>
      </w:r>
      <w:r w:rsidR="004A67F1" w:rsidRPr="005E2D01">
        <w:rPr>
          <w:rFonts w:ascii="Rockwell" w:hAnsi="Rockwell"/>
          <w:b/>
          <w:sz w:val="24"/>
          <w:szCs w:val="24"/>
        </w:rPr>
        <w:t>becoming a</w:t>
      </w:r>
      <w:r w:rsidR="007E1BD0">
        <w:rPr>
          <w:rFonts w:ascii="Rockwell" w:hAnsi="Rockwell"/>
          <w:b/>
          <w:sz w:val="24"/>
          <w:szCs w:val="24"/>
        </w:rPr>
        <w:t xml:space="preserve"> gardening</w:t>
      </w:r>
      <w:r w:rsidR="004A67F1" w:rsidRPr="005E2D01">
        <w:rPr>
          <w:rFonts w:ascii="Rockwell" w:hAnsi="Rockwell"/>
          <w:b/>
          <w:sz w:val="24"/>
          <w:szCs w:val="24"/>
        </w:rPr>
        <w:t xml:space="preserve"> volunteer </w:t>
      </w:r>
      <w:r w:rsidRPr="005E2D01">
        <w:rPr>
          <w:rFonts w:ascii="Rockwell" w:hAnsi="Rockwell"/>
          <w:b/>
          <w:sz w:val="24"/>
          <w:szCs w:val="24"/>
        </w:rPr>
        <w:t>at</w:t>
      </w:r>
      <w:r w:rsidR="004A67F1" w:rsidRPr="005E2D01">
        <w:rPr>
          <w:rFonts w:ascii="Rockwell" w:hAnsi="Rockwell"/>
          <w:b/>
          <w:sz w:val="24"/>
          <w:szCs w:val="24"/>
        </w:rPr>
        <w:t xml:space="preserve"> Whittington Park Community Association</w:t>
      </w:r>
      <w:r w:rsidRPr="005E2D01">
        <w:rPr>
          <w:rFonts w:ascii="Rockwell" w:hAnsi="Rockwell"/>
          <w:b/>
          <w:sz w:val="24"/>
          <w:szCs w:val="24"/>
        </w:rPr>
        <w:t xml:space="preserve"> </w:t>
      </w:r>
      <w:r w:rsidR="004A67F1" w:rsidRPr="005E2D01">
        <w:rPr>
          <w:rFonts w:ascii="Rockwell" w:hAnsi="Rockwell"/>
          <w:b/>
          <w:sz w:val="24"/>
          <w:szCs w:val="24"/>
        </w:rPr>
        <w:t>(</w:t>
      </w:r>
      <w:proofErr w:type="gramStart"/>
      <w:r w:rsidR="0037660F" w:rsidRPr="005E2D01">
        <w:rPr>
          <w:rFonts w:ascii="Rockwell" w:hAnsi="Rockwell"/>
          <w:b/>
          <w:sz w:val="24"/>
          <w:szCs w:val="24"/>
        </w:rPr>
        <w:t>WPCA</w:t>
      </w:r>
      <w:r w:rsidR="004A67F1" w:rsidRPr="005E2D01">
        <w:rPr>
          <w:rFonts w:ascii="Rockwell" w:hAnsi="Rockwell"/>
          <w:b/>
          <w:sz w:val="24"/>
          <w:szCs w:val="24"/>
        </w:rPr>
        <w:t>)</w:t>
      </w:r>
      <w:proofErr w:type="gramEnd"/>
      <w:r w:rsidRPr="005E2D01">
        <w:rPr>
          <w:rFonts w:ascii="Rockwell" w:hAnsi="Rockwell"/>
          <w:b/>
          <w:sz w:val="24"/>
          <w:szCs w:val="24"/>
        </w:rPr>
        <w:t xml:space="preserve"> please fill out this application from.</w:t>
      </w:r>
    </w:p>
    <w:p w:rsidR="00643042" w:rsidRPr="006225D7" w:rsidRDefault="00643042" w:rsidP="00643042">
      <w:pPr>
        <w:pStyle w:val="NoSpacing"/>
      </w:pPr>
    </w:p>
    <w:p w:rsidR="00A10373" w:rsidRDefault="00E42126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>YOUR</w:t>
      </w:r>
      <w:proofErr w:type="gramEnd"/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 xml:space="preserve"> DETAILS:</w:t>
      </w:r>
    </w:p>
    <w:p w:rsidR="00643042" w:rsidRPr="00E42126" w:rsidRDefault="007E1BD0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Title</w:t>
      </w:r>
      <w:r>
        <w:rPr>
          <w:rFonts w:ascii="Rockwell" w:hAnsi="Rockwell"/>
          <w:color w:val="000000" w:themeColor="text1"/>
          <w:sz w:val="24"/>
          <w:szCs w:val="24"/>
        </w:rPr>
        <w:t>: …</w:t>
      </w:r>
    </w:p>
    <w:p w:rsidR="00A10373" w:rsidRPr="005D543D" w:rsidRDefault="00A10373" w:rsidP="00A10373">
      <w:pPr>
        <w:rPr>
          <w:rFonts w:ascii="Rockwell" w:hAnsi="Rockwell"/>
          <w:color w:val="000000" w:themeColor="text1"/>
          <w:sz w:val="24"/>
          <w:szCs w:val="24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Name</w:t>
      </w:r>
      <w:r w:rsidR="006F5DBC">
        <w:rPr>
          <w:rFonts w:ascii="Rockwell" w:hAnsi="Rockwell"/>
          <w:color w:val="000000" w:themeColor="text1"/>
          <w:sz w:val="24"/>
          <w:szCs w:val="24"/>
        </w:rPr>
        <w:t xml:space="preserve">: </w:t>
      </w:r>
      <w:r w:rsidR="007E1BD0">
        <w:rPr>
          <w:rFonts w:ascii="Rockwell" w:hAnsi="Rockwell"/>
          <w:color w:val="000000" w:themeColor="text1"/>
          <w:sz w:val="24"/>
          <w:szCs w:val="24"/>
        </w:rPr>
        <w:t>………………………………………………….…….</w:t>
      </w:r>
      <w:r w:rsidR="007E1BD0">
        <w:rPr>
          <w:rFonts w:ascii="Rockwell" w:hAnsi="Rockwell"/>
          <w:color w:val="000000" w:themeColor="text1"/>
          <w:sz w:val="24"/>
          <w:szCs w:val="24"/>
        </w:rPr>
        <w:tab/>
      </w:r>
      <w:r w:rsidR="00D54433">
        <w:rPr>
          <w:rFonts w:ascii="Rockwell" w:hAnsi="Rockwell"/>
          <w:color w:val="000000" w:themeColor="text1"/>
          <w:sz w:val="24"/>
          <w:szCs w:val="24"/>
        </w:rPr>
        <w:t xml:space="preserve"> </w:t>
      </w:r>
    </w:p>
    <w:p w:rsidR="008D489C" w:rsidRPr="005D543D" w:rsidRDefault="008D489C" w:rsidP="008D489C">
      <w:pPr>
        <w:rPr>
          <w:rFonts w:ascii="Rockwell" w:hAnsi="Rockwell"/>
          <w:color w:val="000000" w:themeColor="text1"/>
          <w:sz w:val="24"/>
          <w:szCs w:val="24"/>
        </w:rPr>
      </w:pPr>
    </w:p>
    <w:p w:rsidR="008D489C" w:rsidRDefault="00A10373" w:rsidP="008D489C">
      <w:pPr>
        <w:rPr>
          <w:rFonts w:ascii="Rockwell" w:hAnsi="Rockwell"/>
          <w:color w:val="000000" w:themeColor="text1"/>
          <w:sz w:val="24"/>
          <w:szCs w:val="24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Address</w:t>
      </w:r>
      <w:proofErr w:type="gramStart"/>
      <w:r w:rsidR="006F5DBC">
        <w:rPr>
          <w:rFonts w:ascii="Rockwell" w:hAnsi="Rockwell"/>
          <w:color w:val="000000" w:themeColor="text1"/>
          <w:sz w:val="24"/>
          <w:szCs w:val="24"/>
        </w:rPr>
        <w:t>:</w:t>
      </w:r>
      <w:r w:rsidR="008D489C" w:rsidRPr="005D543D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D54433">
        <w:rPr>
          <w:rFonts w:ascii="Rockwell" w:hAnsi="Rockwell"/>
          <w:color w:val="000000" w:themeColor="text1"/>
          <w:sz w:val="24"/>
          <w:szCs w:val="24"/>
        </w:rPr>
        <w:tab/>
      </w:r>
      <w:r w:rsidR="007E1BD0">
        <w:rPr>
          <w:rFonts w:ascii="Rockwell" w:hAnsi="Rockwell"/>
          <w:color w:val="000000" w:themeColor="text1"/>
          <w:sz w:val="24"/>
          <w:szCs w:val="24"/>
        </w:rPr>
        <w:t>…………………………………………………………</w:t>
      </w:r>
      <w:proofErr w:type="gramEnd"/>
    </w:p>
    <w:p w:rsidR="00D54433" w:rsidRDefault="00D54433" w:rsidP="008D489C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ab/>
      </w:r>
    </w:p>
    <w:p w:rsidR="00643042" w:rsidRDefault="00D54433" w:rsidP="00A10373">
      <w:pPr>
        <w:rPr>
          <w:rFonts w:ascii="Rockwell" w:hAnsi="Rockwell"/>
          <w:color w:val="000000" w:themeColor="text1"/>
          <w:sz w:val="24"/>
          <w:szCs w:val="24"/>
        </w:rPr>
      </w:pPr>
      <w:proofErr w:type="gramStart"/>
      <w:r>
        <w:rPr>
          <w:rFonts w:ascii="Rockwell" w:hAnsi="Rockwell"/>
          <w:color w:val="000000" w:themeColor="text1"/>
          <w:sz w:val="24"/>
          <w:szCs w:val="24"/>
        </w:rPr>
        <w:t xml:space="preserve">London </w:t>
      </w:r>
      <w:r w:rsidR="007E1BD0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643042">
        <w:rPr>
          <w:rFonts w:ascii="Rockwell" w:hAnsi="Rockwell"/>
          <w:color w:val="000000" w:themeColor="text1"/>
          <w:sz w:val="24"/>
          <w:szCs w:val="24"/>
        </w:rPr>
        <w:t>Postcode</w:t>
      </w:r>
      <w:proofErr w:type="gramEnd"/>
      <w:r w:rsidR="00643042">
        <w:rPr>
          <w:rFonts w:ascii="Rockwell" w:hAnsi="Rockwell"/>
          <w:color w:val="000000" w:themeColor="text1"/>
          <w:sz w:val="24"/>
          <w:szCs w:val="24"/>
        </w:rPr>
        <w:t xml:space="preserve">: </w:t>
      </w:r>
      <w:r>
        <w:rPr>
          <w:rFonts w:ascii="Rockwell" w:hAnsi="Rockwell"/>
          <w:color w:val="000000" w:themeColor="text1"/>
          <w:sz w:val="24"/>
          <w:szCs w:val="24"/>
        </w:rPr>
        <w:tab/>
      </w:r>
    </w:p>
    <w:p w:rsidR="00643042" w:rsidRDefault="00643042" w:rsidP="00643042">
      <w:pPr>
        <w:pStyle w:val="NoSpacing"/>
      </w:pPr>
    </w:p>
    <w:p w:rsidR="008D489C" w:rsidRPr="005D543D" w:rsidRDefault="008D489C" w:rsidP="00A10373">
      <w:pPr>
        <w:rPr>
          <w:rFonts w:ascii="Rockwell" w:hAnsi="Rockwell"/>
          <w:color w:val="000000" w:themeColor="text1"/>
          <w:sz w:val="24"/>
          <w:szCs w:val="24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Email</w:t>
      </w:r>
      <w:r w:rsidR="006F5DBC">
        <w:rPr>
          <w:rFonts w:ascii="Rockwell" w:hAnsi="Rockwell"/>
          <w:color w:val="000000" w:themeColor="text1"/>
          <w:sz w:val="24"/>
          <w:szCs w:val="24"/>
        </w:rPr>
        <w:t xml:space="preserve">: </w:t>
      </w:r>
      <w:r w:rsidRPr="005D543D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  <w:r w:rsidR="00C57D8D">
        <w:rPr>
          <w:rFonts w:ascii="Rockwell" w:hAnsi="Rockwell"/>
          <w:color w:val="000000" w:themeColor="text1"/>
          <w:sz w:val="24"/>
          <w:szCs w:val="24"/>
        </w:rPr>
        <w:tab/>
      </w:r>
    </w:p>
    <w:p w:rsidR="00643042" w:rsidRDefault="00643042" w:rsidP="00B662A3">
      <w:pPr>
        <w:pStyle w:val="NoSpacing"/>
      </w:pPr>
    </w:p>
    <w:tbl>
      <w:tblPr>
        <w:tblpPr w:leftFromText="180" w:rightFromText="180" w:vertAnchor="text" w:horzAnchor="page" w:tblpX="3073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DB50ED" w:rsidRPr="005D543D" w:rsidTr="00DB50ED">
        <w:trPr>
          <w:trHeight w:val="435"/>
        </w:trPr>
        <w:tc>
          <w:tcPr>
            <w:tcW w:w="2790" w:type="dxa"/>
          </w:tcPr>
          <w:p w:rsidR="00DB50ED" w:rsidRPr="005D543D" w:rsidRDefault="00DB50ED" w:rsidP="00DB50ED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  <w:tr w:rsidR="00DB50ED" w:rsidRPr="005D543D" w:rsidTr="00DB50ED">
        <w:trPr>
          <w:trHeight w:val="510"/>
        </w:trPr>
        <w:tc>
          <w:tcPr>
            <w:tcW w:w="2790" w:type="dxa"/>
          </w:tcPr>
          <w:p w:rsidR="00DB50ED" w:rsidRPr="005D543D" w:rsidRDefault="00DB50ED" w:rsidP="00DB50ED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  <w:tr w:rsidR="00DB50ED" w:rsidRPr="005D543D" w:rsidTr="00DB50ED">
        <w:trPr>
          <w:trHeight w:val="615"/>
        </w:trPr>
        <w:tc>
          <w:tcPr>
            <w:tcW w:w="2790" w:type="dxa"/>
          </w:tcPr>
          <w:p w:rsidR="00DB50ED" w:rsidRPr="005D543D" w:rsidRDefault="00DB50ED" w:rsidP="00DB50ED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</w:tbl>
    <w:p w:rsidR="00B662A3" w:rsidRPr="00B662A3" w:rsidRDefault="00B662A3" w:rsidP="00B662A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Phone:</w:t>
      </w:r>
    </w:p>
    <w:p w:rsidR="00B662A3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h</w:t>
      </w:r>
      <w:r w:rsidR="00B662A3">
        <w:rPr>
          <w:rFonts w:ascii="Rockwell" w:hAnsi="Rockwell"/>
          <w:color w:val="000000" w:themeColor="text1"/>
          <w:sz w:val="24"/>
          <w:szCs w:val="24"/>
        </w:rPr>
        <w:t>ome</w:t>
      </w:r>
      <w:proofErr w:type="gramEnd"/>
      <w:r w:rsidR="008D489C" w:rsidRPr="005D543D">
        <w:rPr>
          <w:rFonts w:ascii="Rockwell" w:hAnsi="Rockwell"/>
          <w:color w:val="000000" w:themeColor="text1"/>
          <w:sz w:val="24"/>
          <w:szCs w:val="24"/>
        </w:rPr>
        <w:t xml:space="preserve">        </w:t>
      </w:r>
    </w:p>
    <w:p w:rsidR="008D489C" w:rsidRPr="005D543D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m</w:t>
      </w:r>
      <w:r w:rsidR="00B662A3">
        <w:rPr>
          <w:rFonts w:ascii="Rockwell" w:hAnsi="Rockwell"/>
          <w:color w:val="000000" w:themeColor="text1"/>
          <w:sz w:val="24"/>
          <w:szCs w:val="24"/>
        </w:rPr>
        <w:t>obile</w:t>
      </w:r>
      <w:proofErr w:type="gramEnd"/>
      <w:r w:rsidR="008D489C" w:rsidRPr="005D543D">
        <w:rPr>
          <w:rFonts w:ascii="Rockwell" w:hAnsi="Rockwell"/>
          <w:color w:val="000000" w:themeColor="text1"/>
          <w:sz w:val="24"/>
          <w:szCs w:val="24"/>
        </w:rPr>
        <w:t xml:space="preserve">                            </w:t>
      </w:r>
    </w:p>
    <w:p w:rsidR="008D489C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 w:rsidR="00B662A3">
        <w:rPr>
          <w:rFonts w:ascii="Rockwell" w:hAnsi="Rockwell"/>
          <w:color w:val="000000" w:themeColor="text1"/>
          <w:sz w:val="24"/>
          <w:szCs w:val="24"/>
        </w:rPr>
        <w:t>work</w:t>
      </w:r>
      <w:proofErr w:type="gramEnd"/>
    </w:p>
    <w:p w:rsidR="007E1BD0" w:rsidRDefault="007E1BD0" w:rsidP="00A10373">
      <w:pPr>
        <w:rPr>
          <w:rFonts w:ascii="Rockwell" w:hAnsi="Rockwell"/>
          <w:color w:val="000000" w:themeColor="text1"/>
          <w:sz w:val="24"/>
          <w:szCs w:val="24"/>
        </w:rPr>
      </w:pPr>
    </w:p>
    <w:p w:rsidR="007E1BD0" w:rsidRDefault="007E1BD0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Do you consent to become member of gardening WhatsApp group? </w:t>
      </w:r>
      <w:r>
        <w:rPr>
          <w:rFonts w:ascii="Rockwell" w:hAnsi="Rockwell"/>
          <w:color w:val="000000" w:themeColor="text1"/>
          <w:sz w:val="24"/>
          <w:szCs w:val="24"/>
        </w:rPr>
        <w:tab/>
      </w:r>
      <w:proofErr w:type="gramStart"/>
      <w:r w:rsidRPr="007E1BD0">
        <w:rPr>
          <w:rFonts w:ascii="Rockwell" w:hAnsi="Rockwell"/>
          <w:color w:val="000000" w:themeColor="text1"/>
          <w:sz w:val="24"/>
          <w:szCs w:val="24"/>
        </w:rPr>
        <w:t>Y  /</w:t>
      </w:r>
      <w:proofErr w:type="gramEnd"/>
      <w:r w:rsidRPr="007E1BD0">
        <w:rPr>
          <w:rFonts w:ascii="Rockwell" w:hAnsi="Rockwell"/>
          <w:color w:val="000000" w:themeColor="text1"/>
          <w:sz w:val="24"/>
          <w:szCs w:val="24"/>
        </w:rPr>
        <w:t xml:space="preserve">  N</w:t>
      </w:r>
    </w:p>
    <w:p w:rsidR="007E1BD0" w:rsidRPr="005D543D" w:rsidRDefault="007E1BD0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>We will send you an Invite!</w:t>
      </w:r>
    </w:p>
    <w:p w:rsidR="00FA5B7B" w:rsidRDefault="007E1BD0" w:rsidP="00A10373">
      <w:pPr>
        <w:rPr>
          <w:rFonts w:ascii="Rockwell" w:hAnsi="Rockwell"/>
          <w:color w:val="000000" w:themeColor="text1"/>
          <w:sz w:val="24"/>
          <w:szCs w:val="24"/>
        </w:rPr>
      </w:pPr>
      <w:r w:rsidRPr="007E1BD0">
        <w:rPr>
          <w:rFonts w:ascii="Rockwell" w:hAnsi="Rockwell"/>
          <w:color w:val="000000" w:themeColor="text1"/>
          <w:sz w:val="24"/>
          <w:szCs w:val="24"/>
        </w:rPr>
        <w:t>Date ………………………………………………</w:t>
      </w:r>
    </w:p>
    <w:p w:rsidR="007E1BD0" w:rsidRPr="007E1BD0" w:rsidRDefault="007E1BD0" w:rsidP="00A10373">
      <w:pPr>
        <w:rPr>
          <w:rFonts w:ascii="Rockwell" w:hAnsi="Rockwell"/>
          <w:color w:val="000000" w:themeColor="text1"/>
          <w:sz w:val="24"/>
          <w:szCs w:val="24"/>
        </w:rPr>
      </w:pPr>
    </w:p>
    <w:p w:rsidR="007E1BD0" w:rsidRPr="007E1BD0" w:rsidRDefault="007E1BD0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>Signature …………………………………………………..</w:t>
      </w:r>
    </w:p>
    <w:p w:rsidR="00C57D8D" w:rsidRDefault="00C57D8D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</w:p>
    <w:p w:rsidR="00C57D8D" w:rsidRDefault="00C57D8D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</w:p>
    <w:p w:rsidR="0068005A" w:rsidRPr="005D543D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bookmarkStart w:id="0" w:name="_GoBack"/>
      <w:bookmarkEnd w:id="0"/>
      <w:r w:rsidRPr="00DB50ED">
        <w:rPr>
          <w:rFonts w:ascii="Rockwell" w:hAnsi="Rockwell"/>
          <w:b/>
          <w:color w:val="000000" w:themeColor="text1"/>
          <w:sz w:val="24"/>
          <w:szCs w:val="24"/>
          <w:u w:val="single"/>
        </w:rPr>
        <w:t>YOUR BACKGROUND</w:t>
      </w:r>
      <w:r w:rsidRPr="00DB50ED">
        <w:rPr>
          <w:rFonts w:ascii="Rockwell" w:hAnsi="Rockwell"/>
          <w:b/>
          <w:color w:val="000000" w:themeColor="text1"/>
          <w:sz w:val="24"/>
          <w:szCs w:val="24"/>
        </w:rPr>
        <w:t>:</w:t>
      </w:r>
    </w:p>
    <w:p w:rsidR="0068005A" w:rsidRPr="005E2D01" w:rsidRDefault="00DB50ED" w:rsidP="00A10373">
      <w:pPr>
        <w:rPr>
          <w:rFonts w:ascii="Rockwell" w:hAnsi="Rockwell"/>
          <w:b/>
          <w:sz w:val="24"/>
          <w:szCs w:val="24"/>
        </w:rPr>
      </w:pPr>
      <w:r w:rsidRPr="005E2D01">
        <w:rPr>
          <w:rFonts w:ascii="Rockwell" w:hAnsi="Rockwell"/>
          <w:b/>
          <w:sz w:val="24"/>
          <w:szCs w:val="24"/>
        </w:rPr>
        <w:t>It i</w:t>
      </w:r>
      <w:r w:rsidR="0068005A" w:rsidRPr="005E2D01">
        <w:rPr>
          <w:rFonts w:ascii="Rockwell" w:hAnsi="Rockwell"/>
          <w:b/>
          <w:sz w:val="24"/>
          <w:szCs w:val="24"/>
        </w:rPr>
        <w:t>s helpful for us t</w:t>
      </w:r>
      <w:r w:rsidR="006E5A1E" w:rsidRPr="005E2D01">
        <w:rPr>
          <w:rFonts w:ascii="Rockwell" w:hAnsi="Rockwell"/>
          <w:b/>
          <w:sz w:val="24"/>
          <w:szCs w:val="24"/>
        </w:rPr>
        <w:t>o</w:t>
      </w:r>
      <w:r w:rsidR="0068005A" w:rsidRPr="005E2D01">
        <w:rPr>
          <w:rFonts w:ascii="Rockwell" w:hAnsi="Rockwell"/>
          <w:b/>
          <w:sz w:val="24"/>
          <w:szCs w:val="24"/>
        </w:rPr>
        <w:t xml:space="preserve"> know what </w:t>
      </w:r>
      <w:r w:rsidR="006E5A1E" w:rsidRPr="005E2D01">
        <w:rPr>
          <w:rFonts w:ascii="Rockwell" w:hAnsi="Rockwell"/>
          <w:b/>
          <w:sz w:val="24"/>
          <w:szCs w:val="24"/>
        </w:rPr>
        <w:t>experience,</w:t>
      </w:r>
      <w:r w:rsidR="0068005A" w:rsidRPr="005E2D01">
        <w:rPr>
          <w:rFonts w:ascii="Rockwell" w:hAnsi="Rockwell"/>
          <w:b/>
          <w:sz w:val="24"/>
          <w:szCs w:val="24"/>
        </w:rPr>
        <w:t xml:space="preserve"> expertise and skills </w:t>
      </w:r>
      <w:r w:rsidRPr="005E2D01">
        <w:rPr>
          <w:rFonts w:ascii="Rockwell" w:hAnsi="Rockwell"/>
          <w:b/>
          <w:sz w:val="24"/>
          <w:szCs w:val="24"/>
        </w:rPr>
        <w:t>you wi</w:t>
      </w:r>
      <w:r w:rsidR="006E5A1E" w:rsidRPr="005E2D01">
        <w:rPr>
          <w:rFonts w:ascii="Rockwell" w:hAnsi="Rockwell"/>
          <w:b/>
          <w:sz w:val="24"/>
          <w:szCs w:val="24"/>
        </w:rPr>
        <w:t>ll</w:t>
      </w:r>
      <w:r w:rsidR="0068005A" w:rsidRPr="005E2D01">
        <w:rPr>
          <w:rFonts w:ascii="Rockwell" w:hAnsi="Rockwell"/>
          <w:b/>
          <w:sz w:val="24"/>
          <w:szCs w:val="24"/>
        </w:rPr>
        <w:t xml:space="preserve"> bring to </w:t>
      </w:r>
      <w:r w:rsidR="0037660F" w:rsidRPr="005E2D01">
        <w:rPr>
          <w:rFonts w:ascii="Rockwell" w:hAnsi="Rockwell"/>
          <w:b/>
          <w:sz w:val="24"/>
          <w:szCs w:val="24"/>
        </w:rPr>
        <w:t>WPCA</w:t>
      </w:r>
      <w:r w:rsidR="0068005A" w:rsidRPr="005E2D01">
        <w:rPr>
          <w:rFonts w:ascii="Rockwell" w:hAnsi="Rockwell"/>
          <w:b/>
          <w:sz w:val="24"/>
          <w:szCs w:val="24"/>
        </w:rPr>
        <w:t xml:space="preserve">. </w:t>
      </w:r>
      <w:r w:rsidRPr="005E2D01">
        <w:rPr>
          <w:rFonts w:ascii="Rockwell" w:hAnsi="Rockwell"/>
          <w:b/>
          <w:sz w:val="24"/>
          <w:szCs w:val="24"/>
        </w:rPr>
        <w:t xml:space="preserve"> </w:t>
      </w:r>
      <w:r w:rsidR="0068005A" w:rsidRPr="005E2D01">
        <w:rPr>
          <w:rFonts w:ascii="Rockwell" w:hAnsi="Rockwell"/>
          <w:b/>
          <w:sz w:val="24"/>
          <w:szCs w:val="24"/>
        </w:rPr>
        <w:t xml:space="preserve">If </w:t>
      </w:r>
      <w:r w:rsidRPr="005E2D01">
        <w:rPr>
          <w:rFonts w:ascii="Rockwell" w:hAnsi="Rockwell"/>
          <w:b/>
          <w:sz w:val="24"/>
          <w:szCs w:val="24"/>
        </w:rPr>
        <w:t>you a</w:t>
      </w:r>
      <w:r w:rsidR="006E5A1E" w:rsidRPr="005E2D01">
        <w:rPr>
          <w:rFonts w:ascii="Rockwell" w:hAnsi="Rockwell"/>
          <w:b/>
          <w:sz w:val="24"/>
          <w:szCs w:val="24"/>
        </w:rPr>
        <w:t>re</w:t>
      </w:r>
      <w:r w:rsidR="0068005A" w:rsidRPr="005E2D01">
        <w:rPr>
          <w:rFonts w:ascii="Rockwell" w:hAnsi="Rockwell"/>
          <w:b/>
          <w:sz w:val="24"/>
          <w:szCs w:val="24"/>
        </w:rPr>
        <w:t xml:space="preserve"> happy </w:t>
      </w:r>
      <w:r w:rsidR="006E5A1E" w:rsidRPr="005E2D01">
        <w:rPr>
          <w:rFonts w:ascii="Rockwell" w:hAnsi="Rockwell"/>
          <w:b/>
          <w:sz w:val="24"/>
          <w:szCs w:val="24"/>
        </w:rPr>
        <w:t>to, please</w:t>
      </w:r>
      <w:r w:rsidR="0068005A" w:rsidRPr="005E2D01">
        <w:rPr>
          <w:rFonts w:ascii="Rockwell" w:hAnsi="Rockwell"/>
          <w:b/>
          <w:sz w:val="24"/>
          <w:szCs w:val="24"/>
        </w:rPr>
        <w:t xml:space="preserve"> fill out details of any current employment and any additional relevant </w:t>
      </w:r>
      <w:r w:rsidR="006E5A1E" w:rsidRPr="005E2D01">
        <w:rPr>
          <w:rFonts w:ascii="Rockwell" w:hAnsi="Rockwell"/>
          <w:b/>
          <w:sz w:val="24"/>
          <w:szCs w:val="24"/>
        </w:rPr>
        <w:t>information</w:t>
      </w:r>
      <w:r w:rsidR="0068005A" w:rsidRPr="005E2D01">
        <w:rPr>
          <w:rFonts w:ascii="Rockwell" w:hAnsi="Rockwell"/>
          <w:b/>
          <w:sz w:val="24"/>
          <w:szCs w:val="24"/>
        </w:rPr>
        <w:t xml:space="preserve">. </w:t>
      </w:r>
    </w:p>
    <w:p w:rsidR="005E2D01" w:rsidRPr="006225D7" w:rsidRDefault="005E2D01" w:rsidP="005E2D01">
      <w:pPr>
        <w:pStyle w:val="NoSpacing"/>
      </w:pPr>
    </w:p>
    <w:p w:rsidR="0068005A" w:rsidRPr="006225D7" w:rsidRDefault="0068005A" w:rsidP="00A10373">
      <w:pPr>
        <w:rPr>
          <w:rFonts w:ascii="Rockwell" w:hAnsi="Rockwell"/>
          <w:sz w:val="24"/>
          <w:szCs w:val="24"/>
        </w:rPr>
      </w:pPr>
      <w:r w:rsidRPr="006225D7">
        <w:rPr>
          <w:rFonts w:ascii="Rockwell" w:hAnsi="Rockwell"/>
          <w:sz w:val="24"/>
          <w:szCs w:val="24"/>
        </w:rPr>
        <w:t xml:space="preserve">Job </w:t>
      </w:r>
      <w:r w:rsidR="005E2D01">
        <w:rPr>
          <w:rFonts w:ascii="Rockwell" w:hAnsi="Rockwell"/>
          <w:sz w:val="24"/>
          <w:szCs w:val="24"/>
        </w:rPr>
        <w:t>T</w:t>
      </w:r>
      <w:r w:rsidRPr="006225D7">
        <w:rPr>
          <w:rFonts w:ascii="Rockwell" w:hAnsi="Rockwell"/>
          <w:sz w:val="24"/>
          <w:szCs w:val="24"/>
        </w:rPr>
        <w:t>itle</w:t>
      </w:r>
      <w:r w:rsidR="005E2D01">
        <w:rPr>
          <w:rFonts w:ascii="Rockwell" w:hAnsi="Rockwell"/>
          <w:sz w:val="24"/>
          <w:szCs w:val="24"/>
        </w:rPr>
        <w:t>:</w:t>
      </w:r>
      <w:r w:rsidR="00D54433">
        <w:rPr>
          <w:rFonts w:ascii="Rockwell" w:hAnsi="Rockwell"/>
          <w:sz w:val="24"/>
          <w:szCs w:val="24"/>
        </w:rPr>
        <w:tab/>
      </w:r>
    </w:p>
    <w:p w:rsidR="0068005A" w:rsidRDefault="006E5A1E" w:rsidP="00A10373">
      <w:pPr>
        <w:rPr>
          <w:rFonts w:ascii="Rockwell" w:hAnsi="Rockwell"/>
          <w:sz w:val="24"/>
          <w:szCs w:val="24"/>
        </w:rPr>
      </w:pPr>
      <w:r w:rsidRPr="006225D7">
        <w:rPr>
          <w:rFonts w:ascii="Rockwell" w:hAnsi="Rockwell"/>
          <w:sz w:val="24"/>
          <w:szCs w:val="24"/>
        </w:rPr>
        <w:t>Industry</w:t>
      </w:r>
      <w:r w:rsidR="005E2D01">
        <w:rPr>
          <w:rFonts w:ascii="Rockwell" w:hAnsi="Rockwell"/>
          <w:sz w:val="24"/>
          <w:szCs w:val="24"/>
        </w:rPr>
        <w:t>:</w:t>
      </w:r>
      <w:r w:rsidR="00D54433">
        <w:rPr>
          <w:rFonts w:ascii="Rockwell" w:hAnsi="Rockwell"/>
          <w:sz w:val="24"/>
          <w:szCs w:val="24"/>
        </w:rPr>
        <w:tab/>
      </w:r>
    </w:p>
    <w:p w:rsidR="005E2D01" w:rsidRPr="006225D7" w:rsidRDefault="005E2D01" w:rsidP="00A103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Employment start/end date(s): </w:t>
      </w:r>
    </w:p>
    <w:p w:rsidR="007E1BD0" w:rsidRDefault="007E1BD0" w:rsidP="0055010E">
      <w:pPr>
        <w:rPr>
          <w:rFonts w:ascii="Rockwell" w:hAnsi="Rockwell"/>
          <w:b/>
          <w:sz w:val="24"/>
          <w:szCs w:val="24"/>
        </w:rPr>
      </w:pPr>
    </w:p>
    <w:p w:rsidR="007E1BD0" w:rsidRDefault="007E1BD0" w:rsidP="0055010E">
      <w:pPr>
        <w:rPr>
          <w:rFonts w:ascii="Rockwell" w:hAnsi="Rockwell"/>
          <w:b/>
          <w:sz w:val="24"/>
          <w:szCs w:val="24"/>
        </w:rPr>
      </w:pPr>
    </w:p>
    <w:p w:rsidR="0055010E" w:rsidRDefault="0055010E" w:rsidP="0055010E">
      <w:pPr>
        <w:rPr>
          <w:rFonts w:ascii="Rockwell" w:hAnsi="Rockwell"/>
          <w:b/>
          <w:sz w:val="24"/>
          <w:szCs w:val="24"/>
        </w:rPr>
      </w:pPr>
      <w:r w:rsidRPr="003801FF">
        <w:rPr>
          <w:rFonts w:ascii="Rockwell" w:hAnsi="Rockwell"/>
          <w:b/>
          <w:sz w:val="24"/>
          <w:szCs w:val="24"/>
        </w:rPr>
        <w:t xml:space="preserve">What personal and professional experience (including voluntary) or </w:t>
      </w:r>
      <w:r w:rsidR="009E1986">
        <w:rPr>
          <w:rFonts w:ascii="Rockwell" w:hAnsi="Rockwell"/>
          <w:b/>
          <w:sz w:val="24"/>
          <w:szCs w:val="24"/>
        </w:rPr>
        <w:t xml:space="preserve">regarding </w:t>
      </w:r>
      <w:r w:rsidRPr="003801FF">
        <w:rPr>
          <w:rFonts w:ascii="Rockwell" w:hAnsi="Rockwell"/>
          <w:b/>
          <w:sz w:val="24"/>
          <w:szCs w:val="24"/>
        </w:rPr>
        <w:t>training you had</w:t>
      </w:r>
      <w:r w:rsidR="00A12F2E">
        <w:rPr>
          <w:rFonts w:ascii="Rockwell" w:hAnsi="Rockwell"/>
          <w:b/>
          <w:sz w:val="24"/>
          <w:szCs w:val="24"/>
        </w:rPr>
        <w:t xml:space="preserve"> (</w:t>
      </w:r>
      <w:r w:rsidR="009E1986">
        <w:rPr>
          <w:rFonts w:ascii="Rockwell" w:hAnsi="Rockwell"/>
          <w:b/>
          <w:sz w:val="24"/>
          <w:szCs w:val="24"/>
        </w:rPr>
        <w:t>any specific</w:t>
      </w:r>
      <w:r w:rsidR="00A12F2E">
        <w:rPr>
          <w:rFonts w:ascii="Rockwell" w:hAnsi="Rockwell"/>
          <w:b/>
          <w:sz w:val="24"/>
          <w:szCs w:val="24"/>
        </w:rPr>
        <w:t xml:space="preserve"> gardening</w:t>
      </w:r>
      <w:r w:rsidR="009E1986">
        <w:rPr>
          <w:rFonts w:ascii="Rockwell" w:hAnsi="Rockwell"/>
          <w:b/>
          <w:sz w:val="24"/>
          <w:szCs w:val="24"/>
        </w:rPr>
        <w:t xml:space="preserve"> knowledge</w:t>
      </w:r>
      <w:r w:rsidR="00A12F2E">
        <w:rPr>
          <w:rFonts w:ascii="Rockwell" w:hAnsi="Rockwell"/>
          <w:b/>
          <w:sz w:val="24"/>
          <w:szCs w:val="24"/>
        </w:rPr>
        <w:t>)</w:t>
      </w:r>
      <w:r w:rsidRPr="003801FF">
        <w:rPr>
          <w:rFonts w:ascii="Rockwell" w:hAnsi="Rockwell"/>
          <w:b/>
          <w:sz w:val="24"/>
          <w:szCs w:val="24"/>
        </w:rPr>
        <w:t>?</w:t>
      </w:r>
    </w:p>
    <w:p w:rsidR="007E1BD0" w:rsidRDefault="007E1BD0" w:rsidP="0055010E">
      <w:pPr>
        <w:rPr>
          <w:rFonts w:ascii="Rockwell" w:hAnsi="Rockwell"/>
          <w:b/>
          <w:sz w:val="24"/>
          <w:szCs w:val="24"/>
        </w:rPr>
      </w:pPr>
    </w:p>
    <w:p w:rsidR="00A12F2E" w:rsidRDefault="00A12F2E" w:rsidP="0055010E">
      <w:pPr>
        <w:rPr>
          <w:rFonts w:ascii="Rockwell" w:hAnsi="Rockwell"/>
          <w:b/>
          <w:sz w:val="24"/>
          <w:szCs w:val="24"/>
        </w:rPr>
      </w:pPr>
    </w:p>
    <w:p w:rsidR="00A12F2E" w:rsidRDefault="00A12F2E" w:rsidP="0055010E">
      <w:pPr>
        <w:rPr>
          <w:rFonts w:ascii="Rockwell" w:hAnsi="Rockwell"/>
          <w:b/>
          <w:sz w:val="24"/>
          <w:szCs w:val="24"/>
        </w:rPr>
      </w:pPr>
    </w:p>
    <w:p w:rsidR="00A12F2E" w:rsidRDefault="00A12F2E" w:rsidP="0055010E">
      <w:pPr>
        <w:rPr>
          <w:rFonts w:ascii="Rockwell" w:hAnsi="Rockwell"/>
          <w:b/>
          <w:sz w:val="24"/>
          <w:szCs w:val="24"/>
        </w:rPr>
      </w:pPr>
    </w:p>
    <w:p w:rsidR="00A12F2E" w:rsidRDefault="00A12F2E" w:rsidP="0055010E">
      <w:pPr>
        <w:rPr>
          <w:rFonts w:ascii="Rockwell" w:hAnsi="Rockwell"/>
          <w:b/>
          <w:sz w:val="24"/>
          <w:szCs w:val="24"/>
        </w:rPr>
      </w:pPr>
    </w:p>
    <w:p w:rsidR="00A12F2E" w:rsidRDefault="00A12F2E" w:rsidP="0055010E">
      <w:pPr>
        <w:rPr>
          <w:rFonts w:ascii="Rockwell" w:hAnsi="Rockwell"/>
          <w:b/>
          <w:sz w:val="24"/>
          <w:szCs w:val="24"/>
        </w:rPr>
      </w:pPr>
    </w:p>
    <w:p w:rsidR="00A12F2E" w:rsidRPr="003801FF" w:rsidRDefault="00A12F2E" w:rsidP="0055010E">
      <w:pPr>
        <w:rPr>
          <w:rFonts w:ascii="Rockwell" w:hAnsi="Rockwell"/>
          <w:b/>
          <w:sz w:val="24"/>
          <w:szCs w:val="24"/>
        </w:rPr>
      </w:pPr>
    </w:p>
    <w:p w:rsidR="001E1A2B" w:rsidRDefault="001E1A2B" w:rsidP="00A10373">
      <w:pPr>
        <w:rPr>
          <w:rFonts w:ascii="Rockwell" w:hAnsi="Rockwell"/>
          <w:b/>
          <w:sz w:val="24"/>
          <w:szCs w:val="24"/>
        </w:rPr>
      </w:pPr>
      <w:r w:rsidRPr="003801FF">
        <w:rPr>
          <w:rFonts w:ascii="Rockwell" w:hAnsi="Rockwell"/>
          <w:b/>
          <w:sz w:val="24"/>
          <w:szCs w:val="24"/>
        </w:rPr>
        <w:t>What are you</w:t>
      </w:r>
      <w:r w:rsidR="007E1BD0">
        <w:rPr>
          <w:rFonts w:ascii="Rockwell" w:hAnsi="Rockwell"/>
          <w:b/>
          <w:sz w:val="24"/>
          <w:szCs w:val="24"/>
        </w:rPr>
        <w:t xml:space="preserve"> interested in</w:t>
      </w:r>
      <w:r w:rsidR="009E1986">
        <w:rPr>
          <w:rFonts w:ascii="Rockwell" w:hAnsi="Rockwell"/>
          <w:b/>
          <w:sz w:val="24"/>
          <w:szCs w:val="24"/>
        </w:rPr>
        <w:t xml:space="preserve"> participating (please circle)</w:t>
      </w:r>
      <w:r w:rsidR="007E1BD0">
        <w:rPr>
          <w:rFonts w:ascii="Rockwell" w:hAnsi="Rockwell"/>
          <w:b/>
          <w:sz w:val="24"/>
          <w:szCs w:val="24"/>
        </w:rPr>
        <w:t>:</w:t>
      </w:r>
    </w:p>
    <w:p w:rsidR="007E1BD0" w:rsidRPr="007E1BD0" w:rsidRDefault="007E1BD0" w:rsidP="007E1BD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sz w:val="24"/>
          <w:szCs w:val="24"/>
        </w:rPr>
      </w:pPr>
      <w:r w:rsidRPr="007E1BD0">
        <w:rPr>
          <w:rFonts w:ascii="Rockwell" w:hAnsi="Rockwell"/>
          <w:b/>
          <w:sz w:val="24"/>
          <w:szCs w:val="24"/>
        </w:rPr>
        <w:t>Workshops</w:t>
      </w:r>
      <w:r>
        <w:rPr>
          <w:rFonts w:ascii="Rockwell" w:hAnsi="Rockwell"/>
          <w:b/>
          <w:sz w:val="24"/>
          <w:szCs w:val="24"/>
        </w:rPr>
        <w:tab/>
        <w:t xml:space="preserve"> </w:t>
      </w:r>
      <w:r w:rsidRPr="009E1986">
        <w:rPr>
          <w:rFonts w:ascii="Rockwell" w:hAnsi="Rockwell"/>
          <w:sz w:val="24"/>
          <w:szCs w:val="24"/>
        </w:rPr>
        <w:t>Y  /  N</w:t>
      </w:r>
    </w:p>
    <w:p w:rsidR="007E1BD0" w:rsidRPr="007E1BD0" w:rsidRDefault="007E1BD0" w:rsidP="007E1BD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sz w:val="24"/>
          <w:szCs w:val="24"/>
        </w:rPr>
      </w:pPr>
      <w:r w:rsidRPr="007E1BD0">
        <w:rPr>
          <w:rFonts w:ascii="Rockwell" w:hAnsi="Rockwell"/>
          <w:b/>
          <w:sz w:val="24"/>
          <w:szCs w:val="24"/>
        </w:rPr>
        <w:t>Training</w:t>
      </w:r>
      <w:r w:rsidR="009E1986">
        <w:rPr>
          <w:rFonts w:ascii="Rockwell" w:hAnsi="Rockwell"/>
          <w:b/>
          <w:sz w:val="24"/>
          <w:szCs w:val="24"/>
        </w:rPr>
        <w:tab/>
      </w:r>
      <w:r w:rsidR="009E1986" w:rsidRPr="009E1986">
        <w:rPr>
          <w:rFonts w:ascii="Rockwell" w:hAnsi="Rockwell"/>
          <w:sz w:val="24"/>
          <w:szCs w:val="24"/>
        </w:rPr>
        <w:t>Y  /  N</w:t>
      </w:r>
    </w:p>
    <w:p w:rsidR="007E1BD0" w:rsidRDefault="007E1BD0" w:rsidP="007E1BD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sz w:val="24"/>
          <w:szCs w:val="24"/>
        </w:rPr>
      </w:pPr>
      <w:r w:rsidRPr="007E1BD0">
        <w:rPr>
          <w:rFonts w:ascii="Rockwell" w:hAnsi="Rockwell"/>
          <w:b/>
          <w:sz w:val="24"/>
          <w:szCs w:val="24"/>
        </w:rPr>
        <w:t>Outing (</w:t>
      </w:r>
      <w:proofErr w:type="spellStart"/>
      <w:r w:rsidRPr="007E1BD0">
        <w:rPr>
          <w:rFonts w:ascii="Rockwell" w:hAnsi="Rockwell"/>
          <w:b/>
          <w:sz w:val="24"/>
          <w:szCs w:val="24"/>
        </w:rPr>
        <w:t>ie</w:t>
      </w:r>
      <w:proofErr w:type="spellEnd"/>
      <w:r w:rsidRPr="007E1BD0">
        <w:rPr>
          <w:rFonts w:ascii="Rockwell" w:hAnsi="Rockwell"/>
          <w:b/>
          <w:sz w:val="24"/>
          <w:szCs w:val="24"/>
        </w:rPr>
        <w:t xml:space="preserve"> visiting Garden Museum </w:t>
      </w:r>
      <w:proofErr w:type="spellStart"/>
      <w:r w:rsidRPr="007E1BD0">
        <w:rPr>
          <w:rFonts w:ascii="Rockwell" w:hAnsi="Rockwell"/>
          <w:b/>
          <w:sz w:val="24"/>
          <w:szCs w:val="24"/>
        </w:rPr>
        <w:t>etc</w:t>
      </w:r>
      <w:proofErr w:type="spellEnd"/>
      <w:r w:rsidRPr="007E1BD0">
        <w:rPr>
          <w:rFonts w:ascii="Rockwell" w:hAnsi="Rockwell"/>
          <w:b/>
          <w:sz w:val="24"/>
          <w:szCs w:val="24"/>
        </w:rPr>
        <w:t>)</w:t>
      </w:r>
      <w:r w:rsidR="009E1986">
        <w:rPr>
          <w:rFonts w:ascii="Rockwell" w:hAnsi="Rockwell"/>
          <w:b/>
          <w:sz w:val="24"/>
          <w:szCs w:val="24"/>
        </w:rPr>
        <w:t xml:space="preserve"> </w:t>
      </w:r>
      <w:r w:rsidR="009E1986">
        <w:rPr>
          <w:rFonts w:ascii="Rockwell" w:hAnsi="Rockwell"/>
          <w:b/>
          <w:sz w:val="24"/>
          <w:szCs w:val="24"/>
        </w:rPr>
        <w:tab/>
      </w:r>
      <w:r w:rsidR="009E1986" w:rsidRPr="009E1986">
        <w:rPr>
          <w:rFonts w:ascii="Rockwell" w:hAnsi="Rockwell"/>
          <w:sz w:val="24"/>
          <w:szCs w:val="24"/>
        </w:rPr>
        <w:t>Y  /  N</w:t>
      </w:r>
    </w:p>
    <w:p w:rsidR="007E1BD0" w:rsidRDefault="007E1BD0" w:rsidP="007E1BD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Events for people 55+</w:t>
      </w:r>
      <w:r w:rsidR="009E1986">
        <w:rPr>
          <w:rFonts w:ascii="Rockwell" w:hAnsi="Rockwell"/>
          <w:b/>
          <w:sz w:val="24"/>
          <w:szCs w:val="24"/>
        </w:rPr>
        <w:tab/>
      </w:r>
      <w:r w:rsidR="009E1986" w:rsidRPr="009E1986">
        <w:rPr>
          <w:rFonts w:ascii="Rockwell" w:hAnsi="Rockwell"/>
          <w:sz w:val="24"/>
          <w:szCs w:val="24"/>
        </w:rPr>
        <w:t>Y  /  N</w:t>
      </w:r>
    </w:p>
    <w:p w:rsidR="007E1BD0" w:rsidRDefault="007E1BD0" w:rsidP="007E1BD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Other:</w:t>
      </w:r>
      <w:r w:rsidR="009E1986">
        <w:rPr>
          <w:rFonts w:ascii="Rockwell" w:hAnsi="Rockwell"/>
          <w:b/>
          <w:sz w:val="24"/>
          <w:szCs w:val="24"/>
        </w:rPr>
        <w:t xml:space="preserve"> </w:t>
      </w:r>
      <w:r w:rsidR="009E1986">
        <w:rPr>
          <w:rFonts w:ascii="Rockwell" w:hAnsi="Rockwell"/>
          <w:sz w:val="24"/>
          <w:szCs w:val="24"/>
        </w:rPr>
        <w:t>P</w:t>
      </w:r>
      <w:r w:rsidR="009E1986" w:rsidRPr="009E1986">
        <w:rPr>
          <w:rFonts w:ascii="Rockwell" w:hAnsi="Rockwell"/>
          <w:sz w:val="24"/>
          <w:szCs w:val="24"/>
        </w:rPr>
        <w:t>lease describe</w:t>
      </w:r>
      <w:r w:rsidR="009E1986">
        <w:rPr>
          <w:rFonts w:ascii="Rockwell" w:hAnsi="Rockwell"/>
          <w:sz w:val="24"/>
          <w:szCs w:val="24"/>
        </w:rPr>
        <w:t>!</w:t>
      </w:r>
    </w:p>
    <w:p w:rsidR="007E1BD0" w:rsidRDefault="007E1BD0" w:rsidP="007E1BD0">
      <w:pPr>
        <w:pStyle w:val="ListParagraph"/>
        <w:rPr>
          <w:rFonts w:ascii="Rockwell" w:hAnsi="Rockwell"/>
          <w:b/>
          <w:sz w:val="24"/>
          <w:szCs w:val="24"/>
        </w:rPr>
      </w:pPr>
    </w:p>
    <w:p w:rsidR="007E1BD0" w:rsidRDefault="007E1BD0" w:rsidP="007E1BD0">
      <w:pPr>
        <w:pStyle w:val="ListParagraph"/>
        <w:rPr>
          <w:rFonts w:ascii="Rockwell" w:hAnsi="Rockwell"/>
          <w:b/>
          <w:sz w:val="24"/>
          <w:szCs w:val="24"/>
        </w:rPr>
      </w:pPr>
    </w:p>
    <w:sectPr w:rsidR="007E1BD0" w:rsidSect="003801FF">
      <w:headerReference w:type="default" r:id="rId7"/>
      <w:footerReference w:type="default" r:id="rId8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3" w:rsidRDefault="00230A53" w:rsidP="004A67F1">
      <w:pPr>
        <w:spacing w:after="0" w:line="240" w:lineRule="auto"/>
      </w:pPr>
      <w:r>
        <w:separator/>
      </w:r>
    </w:p>
  </w:endnote>
  <w:endnote w:type="continuationSeparator" w:id="0">
    <w:p w:rsidR="00230A53" w:rsidRDefault="00230A53" w:rsidP="004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2EA7" w:rsidRDefault="009B63EB">
            <w:pPr>
              <w:pStyle w:val="Footer"/>
              <w:jc w:val="right"/>
              <w:rPr>
                <w:rFonts w:ascii="Rockwell" w:hAnsi="Rockwell"/>
                <w:b/>
                <w:sz w:val="24"/>
                <w:szCs w:val="24"/>
              </w:rPr>
            </w:pPr>
            <w:r w:rsidRPr="001F2CA3">
              <w:rPr>
                <w:rFonts w:ascii="Rockwell" w:hAnsi="Rockwell"/>
              </w:rPr>
              <w:t xml:space="preserve">Page 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begin"/>
            </w:r>
            <w:r w:rsidRPr="001F2CA3">
              <w:rPr>
                <w:rFonts w:ascii="Rockwell" w:hAnsi="Rockwell"/>
                <w:b/>
              </w:rPr>
              <w:instrText xml:space="preserve"> PAGE </w:instrTex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separate"/>
            </w:r>
            <w:r w:rsidR="00C57D8D">
              <w:rPr>
                <w:rFonts w:ascii="Rockwell" w:hAnsi="Rockwell"/>
                <w:b/>
                <w:noProof/>
              </w:rPr>
              <w:t>2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end"/>
            </w:r>
            <w:r w:rsidRPr="001F2CA3">
              <w:rPr>
                <w:rFonts w:ascii="Rockwell" w:hAnsi="Rockwell"/>
              </w:rPr>
              <w:t xml:space="preserve"> of 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begin"/>
            </w:r>
            <w:r w:rsidRPr="001F2CA3">
              <w:rPr>
                <w:rFonts w:ascii="Rockwell" w:hAnsi="Rockwell"/>
                <w:b/>
              </w:rPr>
              <w:instrText xml:space="preserve"> NUMPAGES  </w:instrTex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separate"/>
            </w:r>
            <w:r w:rsidR="00C57D8D">
              <w:rPr>
                <w:rFonts w:ascii="Rockwell" w:hAnsi="Rockwell"/>
                <w:b/>
                <w:noProof/>
              </w:rPr>
              <w:t>2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end"/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Whittington Park Community Association</w:t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color w:val="666633"/>
                <w:sz w:val="20"/>
                <w:szCs w:val="20"/>
              </w:rPr>
              <w:t>Yerbury</w:t>
            </w:r>
            <w:proofErr w:type="spellEnd"/>
            <w:r>
              <w:rPr>
                <w:rFonts w:ascii="Rockwell" w:hAnsi="Rockwell"/>
                <w:color w:val="666633"/>
                <w:sz w:val="20"/>
                <w:szCs w:val="20"/>
              </w:rPr>
              <w:t xml:space="preserve"> Road</w:t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London N19 4RS</w:t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 xml:space="preserve">Tel: 0207 272 1847 / </w:t>
            </w:r>
            <w:hyperlink r:id="rId1" w:history="1">
              <w:r>
                <w:rPr>
                  <w:rStyle w:val="Hyperlink"/>
                  <w:rFonts w:ascii="Rockwell" w:hAnsi="Rockwell"/>
                  <w:color w:val="666633"/>
                  <w:sz w:val="20"/>
                  <w:szCs w:val="20"/>
                </w:rPr>
                <w:t>www.whittingtonpca.org.uk</w:t>
              </w:r>
            </w:hyperlink>
            <w:r>
              <w:rPr>
                <w:rFonts w:ascii="Rockwell" w:hAnsi="Rockwell"/>
                <w:color w:val="666633"/>
                <w:sz w:val="20"/>
                <w:szCs w:val="20"/>
              </w:rPr>
              <w:t xml:space="preserve"> </w:t>
            </w:r>
          </w:p>
          <w:p w:rsidR="009B63EB" w:rsidRP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Registered Charity No. 1114033 &amp; Company No. 05099915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3" w:rsidRDefault="00230A53" w:rsidP="004A67F1">
      <w:pPr>
        <w:spacing w:after="0" w:line="240" w:lineRule="auto"/>
      </w:pPr>
      <w:r>
        <w:separator/>
      </w:r>
    </w:p>
  </w:footnote>
  <w:footnote w:type="continuationSeparator" w:id="0">
    <w:p w:rsidR="00230A53" w:rsidRDefault="00230A53" w:rsidP="004A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EB" w:rsidRDefault="00572EA7" w:rsidP="00572EA7">
    <w:pPr>
      <w:pStyle w:val="Header"/>
      <w:ind w:left="-851"/>
    </w:pPr>
    <w:r>
      <w:rPr>
        <w:noProof/>
        <w:lang w:eastAsia="en-GB"/>
      </w:rPr>
      <w:drawing>
        <wp:inline distT="0" distB="0" distL="0" distR="0" wp14:anchorId="54B52C48" wp14:editId="4570AED5">
          <wp:extent cx="2401824" cy="920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24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50A3"/>
    <w:multiLevelType w:val="hybridMultilevel"/>
    <w:tmpl w:val="8DD6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3"/>
    <w:rsid w:val="000E7B13"/>
    <w:rsid w:val="000F72B2"/>
    <w:rsid w:val="00132321"/>
    <w:rsid w:val="00133F0D"/>
    <w:rsid w:val="001419F4"/>
    <w:rsid w:val="001E1A2B"/>
    <w:rsid w:val="001E4DDB"/>
    <w:rsid w:val="001F2CA3"/>
    <w:rsid w:val="00230A53"/>
    <w:rsid w:val="002A2BE7"/>
    <w:rsid w:val="0030468E"/>
    <w:rsid w:val="003738DA"/>
    <w:rsid w:val="0037660F"/>
    <w:rsid w:val="003801FF"/>
    <w:rsid w:val="00420A57"/>
    <w:rsid w:val="00426F79"/>
    <w:rsid w:val="00431273"/>
    <w:rsid w:val="004841A4"/>
    <w:rsid w:val="004A67F1"/>
    <w:rsid w:val="0051352B"/>
    <w:rsid w:val="0051367F"/>
    <w:rsid w:val="0055010E"/>
    <w:rsid w:val="00572EA7"/>
    <w:rsid w:val="005D543D"/>
    <w:rsid w:val="005E2D01"/>
    <w:rsid w:val="006225D7"/>
    <w:rsid w:val="00643042"/>
    <w:rsid w:val="0068005A"/>
    <w:rsid w:val="006E5A1E"/>
    <w:rsid w:val="006F5DBC"/>
    <w:rsid w:val="0071488A"/>
    <w:rsid w:val="007E1BD0"/>
    <w:rsid w:val="00846848"/>
    <w:rsid w:val="008A01CD"/>
    <w:rsid w:val="008D489C"/>
    <w:rsid w:val="00980B42"/>
    <w:rsid w:val="009B63EB"/>
    <w:rsid w:val="009E1986"/>
    <w:rsid w:val="00A07FD2"/>
    <w:rsid w:val="00A10373"/>
    <w:rsid w:val="00A12F2E"/>
    <w:rsid w:val="00A94D32"/>
    <w:rsid w:val="00B662A3"/>
    <w:rsid w:val="00C5699D"/>
    <w:rsid w:val="00C57D8D"/>
    <w:rsid w:val="00C87C0A"/>
    <w:rsid w:val="00CC19A7"/>
    <w:rsid w:val="00D54433"/>
    <w:rsid w:val="00DB50ED"/>
    <w:rsid w:val="00DD119E"/>
    <w:rsid w:val="00E057FF"/>
    <w:rsid w:val="00E15680"/>
    <w:rsid w:val="00E42126"/>
    <w:rsid w:val="00E54FC3"/>
    <w:rsid w:val="00EA0F8A"/>
    <w:rsid w:val="00EA4425"/>
    <w:rsid w:val="00EA457D"/>
    <w:rsid w:val="00F175E5"/>
    <w:rsid w:val="00F85B57"/>
    <w:rsid w:val="00FA5B7B"/>
    <w:rsid w:val="00FE77AA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FBC3AB"/>
  <w15:docId w15:val="{C7731BEB-DA74-4261-96E1-EFCEBD5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F1"/>
  </w:style>
  <w:style w:type="paragraph" w:styleId="Footer">
    <w:name w:val="footer"/>
    <w:basedOn w:val="Normal"/>
    <w:link w:val="FooterChar"/>
    <w:uiPriority w:val="99"/>
    <w:unhideWhenUsed/>
    <w:rsid w:val="004A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F1"/>
  </w:style>
  <w:style w:type="paragraph" w:styleId="BalloonText">
    <w:name w:val="Balloon Text"/>
    <w:basedOn w:val="Normal"/>
    <w:link w:val="BalloonTextChar"/>
    <w:uiPriority w:val="99"/>
    <w:semiHidden/>
    <w:unhideWhenUsed/>
    <w:rsid w:val="004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tingtonp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in the Park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Mason</dc:creator>
  <cp:lastModifiedBy>lcc@whittingtonpca.org.uk</cp:lastModifiedBy>
  <cp:revision>4</cp:revision>
  <cp:lastPrinted>2019-10-01T10:05:00Z</cp:lastPrinted>
  <dcterms:created xsi:type="dcterms:W3CDTF">2019-08-29T11:25:00Z</dcterms:created>
  <dcterms:modified xsi:type="dcterms:W3CDTF">2019-10-01T11:11:00Z</dcterms:modified>
</cp:coreProperties>
</file>